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E33E5E" w14:paraId="7A55B0AD" w14:textId="77777777" w:rsidTr="008D6E08">
        <w:trPr>
          <w:trHeight w:val="2041"/>
        </w:trPr>
        <w:tc>
          <w:tcPr>
            <w:tcW w:w="6663" w:type="dxa"/>
            <w:tcMar>
              <w:right w:w="1134" w:type="dxa"/>
            </w:tcMar>
          </w:tcPr>
          <w:p w14:paraId="4C0B65B9" w14:textId="77777777" w:rsidR="00A55C3F" w:rsidRPr="00E33E5E" w:rsidRDefault="00A55C3F" w:rsidP="0099689E">
            <w:pPr>
              <w:pStyle w:val="Pressemitteilung"/>
            </w:pPr>
            <w:r w:rsidRPr="00E33E5E">
              <w:t>Pressemitteilung</w:t>
            </w:r>
          </w:p>
          <w:p w14:paraId="6C4A3728" w14:textId="055F4039" w:rsidR="00A55C3F" w:rsidRPr="00E33E5E" w:rsidRDefault="003A21E4" w:rsidP="002C013F">
            <w:pPr>
              <w:pStyle w:val="TitelBlau"/>
              <w:tabs>
                <w:tab w:val="left" w:pos="6237"/>
              </w:tabs>
              <w:ind w:right="-969"/>
            </w:pPr>
            <w:r>
              <w:t>Letzte Chance auf Glasfaser</w:t>
            </w:r>
          </w:p>
          <w:p w14:paraId="7632E846" w14:textId="79696EFD" w:rsidR="00A55C3F" w:rsidRPr="00E33E5E" w:rsidRDefault="00851DEA" w:rsidP="002C013F">
            <w:pPr>
              <w:pStyle w:val="UntertitelGrau"/>
              <w:ind w:right="-969"/>
            </w:pPr>
            <w:r w:rsidRPr="00E33E5E">
              <w:t xml:space="preserve">Noch </w:t>
            </w:r>
            <w:r w:rsidR="00E43D75" w:rsidRPr="00E33E5E">
              <w:t>1</w:t>
            </w:r>
            <w:r w:rsidR="00C672C6">
              <w:t>3</w:t>
            </w:r>
            <w:r w:rsidRPr="00E33E5E">
              <w:t xml:space="preserve"> Prozent benötigt</w:t>
            </w:r>
          </w:p>
        </w:tc>
        <w:tc>
          <w:tcPr>
            <w:tcW w:w="2784" w:type="dxa"/>
            <w:tcMar>
              <w:left w:w="170" w:type="dxa"/>
            </w:tcMar>
            <w:vAlign w:val="bottom"/>
          </w:tcPr>
          <w:p w14:paraId="1A05B141" w14:textId="77777777" w:rsidR="00FD1AF8" w:rsidRPr="00E33E5E" w:rsidRDefault="00E43D75" w:rsidP="00FD1AF8">
            <w:pPr>
              <w:pStyle w:val="Kontakt"/>
              <w:rPr>
                <w:rStyle w:val="TitelZchn"/>
                <w:rFonts w:ascii="Söhne" w:hAnsi="Söhne"/>
                <w:bCs/>
                <w:szCs w:val="18"/>
              </w:rPr>
            </w:pPr>
            <w:r w:rsidRPr="00E33E5E">
              <w:rPr>
                <w:rStyle w:val="TitelZchn"/>
                <w:rFonts w:ascii="Söhne" w:hAnsi="Söhne"/>
                <w:bCs/>
                <w:szCs w:val="18"/>
              </w:rPr>
              <w:t>Sara Köse</w:t>
            </w:r>
          </w:p>
          <w:p w14:paraId="676DCCC6" w14:textId="77777777" w:rsidR="00A55C3F" w:rsidRPr="00E33E5E" w:rsidRDefault="00E43D75" w:rsidP="00FD1AF8">
            <w:pPr>
              <w:pStyle w:val="Kontakt"/>
              <w:rPr>
                <w:rFonts w:ascii="Söhne" w:hAnsi="Söhne"/>
                <w:bCs/>
                <w:color w:val="464646"/>
                <w:szCs w:val="18"/>
              </w:rPr>
            </w:pPr>
            <w:r w:rsidRPr="00E33E5E">
              <w:rPr>
                <w:rStyle w:val="TitelZchn"/>
                <w:rFonts w:ascii="Söhne" w:hAnsi="Söhne"/>
                <w:bCs/>
                <w:szCs w:val="18"/>
              </w:rPr>
              <w:t>Koordinatorin Marketing und Kommunikation</w:t>
            </w:r>
            <w:r w:rsidR="00FD1AF8" w:rsidRPr="00E33E5E">
              <w:rPr>
                <w:rStyle w:val="TitelZchn"/>
                <w:rFonts w:ascii="Söhne" w:hAnsi="Söhne"/>
                <w:bCs/>
                <w:szCs w:val="18"/>
              </w:rPr>
              <w:br/>
            </w:r>
            <w:r w:rsidRPr="00E33E5E">
              <w:rPr>
                <w:rStyle w:val="TitelZchn"/>
                <w:rFonts w:ascii="Söhne" w:hAnsi="Söhne"/>
                <w:bCs/>
                <w:szCs w:val="18"/>
              </w:rPr>
              <w:t>s.koese</w:t>
            </w:r>
            <w:r w:rsidR="00FD1AF8" w:rsidRPr="00E33E5E">
              <w:rPr>
                <w:rStyle w:val="TitelZchn"/>
                <w:rFonts w:ascii="Söhne" w:hAnsi="Söhne"/>
                <w:bCs/>
                <w:szCs w:val="18"/>
              </w:rPr>
              <w:t>@deutsche-glasfaser.de</w:t>
            </w:r>
          </w:p>
        </w:tc>
      </w:tr>
    </w:tbl>
    <w:p w14:paraId="4467DA81" w14:textId="77777777" w:rsidR="00E20537" w:rsidRPr="00E33E5E" w:rsidRDefault="00E20537" w:rsidP="00587463">
      <w:pPr>
        <w:pStyle w:val="Abstandhalter"/>
      </w:pPr>
    </w:p>
    <w:p w14:paraId="5F3651DD" w14:textId="0C3B461A" w:rsidR="00032404" w:rsidRPr="00E33E5E" w:rsidRDefault="00C672C6" w:rsidP="00587463">
      <w:pPr>
        <w:pStyle w:val="Einleitungstext"/>
        <w:rPr>
          <w:sz w:val="20"/>
        </w:rPr>
      </w:pPr>
      <w:r>
        <w:rPr>
          <w:sz w:val="20"/>
        </w:rPr>
        <w:t>20</w:t>
      </w:r>
      <w:r w:rsidR="00851DEA" w:rsidRPr="00E33E5E">
        <w:rPr>
          <w:sz w:val="20"/>
        </w:rPr>
        <w:t xml:space="preserve"> Prozent der Haushalte in </w:t>
      </w:r>
      <w:r w:rsidR="00E43D75" w:rsidRPr="00E33E5E">
        <w:rPr>
          <w:sz w:val="20"/>
        </w:rPr>
        <w:t>Bühl, Hirschau, Kilchberg &amp; Weilheim</w:t>
      </w:r>
      <w:r w:rsidR="00851DEA" w:rsidRPr="00E33E5E">
        <w:rPr>
          <w:sz w:val="20"/>
        </w:rPr>
        <w:t xml:space="preserve"> haben sich bereits für Deutsche Glasfaser entschieden / Glasfaserausbau startet, wenn bis zum </w:t>
      </w:r>
      <w:r w:rsidR="00E43D75" w:rsidRPr="00E33E5E">
        <w:rPr>
          <w:sz w:val="20"/>
        </w:rPr>
        <w:t>27</w:t>
      </w:r>
      <w:r w:rsidR="00851DEA" w:rsidRPr="00E33E5E">
        <w:rPr>
          <w:sz w:val="20"/>
        </w:rPr>
        <w:t xml:space="preserve">. </w:t>
      </w:r>
      <w:r w:rsidR="00E43D75" w:rsidRPr="00E33E5E">
        <w:rPr>
          <w:sz w:val="20"/>
        </w:rPr>
        <w:t>April</w:t>
      </w:r>
      <w:r w:rsidR="00851DEA" w:rsidRPr="00E33E5E">
        <w:rPr>
          <w:sz w:val="20"/>
        </w:rPr>
        <w:t xml:space="preserve"> 20</w:t>
      </w:r>
      <w:r w:rsidR="00E43D75" w:rsidRPr="00E33E5E">
        <w:rPr>
          <w:sz w:val="20"/>
        </w:rPr>
        <w:t>24</w:t>
      </w:r>
      <w:r w:rsidR="00851DEA" w:rsidRPr="00E33E5E">
        <w:rPr>
          <w:sz w:val="20"/>
        </w:rPr>
        <w:t xml:space="preserve"> mindestens </w:t>
      </w:r>
      <w:r w:rsidR="00E43D75" w:rsidRPr="00E33E5E">
        <w:rPr>
          <w:sz w:val="20"/>
        </w:rPr>
        <w:t>33</w:t>
      </w:r>
      <w:r w:rsidR="00851DEA" w:rsidRPr="00E33E5E">
        <w:rPr>
          <w:sz w:val="20"/>
        </w:rPr>
        <w:t xml:space="preserve"> Prozent der Haushalte einen Vertrag abgeschlossen haben  </w:t>
      </w:r>
    </w:p>
    <w:p w14:paraId="41EF84AB" w14:textId="53F34439" w:rsidR="00851DEA" w:rsidRPr="00E33E5E" w:rsidRDefault="00C672C6" w:rsidP="00851DEA">
      <w:pPr>
        <w:spacing w:line="276" w:lineRule="auto"/>
        <w:rPr>
          <w:rFonts w:ascii="Söhne" w:hAnsi="Söhne"/>
          <w:b/>
          <w:bCs/>
          <w:color w:val="464646"/>
          <w:sz w:val="20"/>
          <w:szCs w:val="20"/>
        </w:rPr>
      </w:pPr>
      <w:r>
        <w:rPr>
          <w:rStyle w:val="Fettung"/>
          <w:sz w:val="20"/>
        </w:rPr>
        <w:t>29</w:t>
      </w:r>
      <w:r w:rsidR="00E43D75" w:rsidRPr="00E33E5E">
        <w:rPr>
          <w:rStyle w:val="Fettung"/>
          <w:sz w:val="20"/>
        </w:rPr>
        <w:t>.04.2024 Tübingen</w:t>
      </w:r>
      <w:r w:rsidR="00032404" w:rsidRPr="00E33E5E">
        <w:rPr>
          <w:rStyle w:val="Fettung"/>
          <w:sz w:val="20"/>
        </w:rPr>
        <w:t>.</w:t>
      </w:r>
      <w:r w:rsidR="00032404" w:rsidRPr="00E33E5E">
        <w:rPr>
          <w:sz w:val="20"/>
        </w:rPr>
        <w:t xml:space="preserve"> </w:t>
      </w:r>
      <w:r w:rsidR="00851DEA" w:rsidRPr="00E33E5E">
        <w:rPr>
          <w:rFonts w:ascii="Söhne" w:hAnsi="Söhne"/>
          <w:bCs/>
          <w:color w:val="464646"/>
          <w:sz w:val="20"/>
          <w:szCs w:val="20"/>
        </w:rPr>
        <w:t xml:space="preserve">Die Nachfragebündelung für den Glasfaserausbau in </w:t>
      </w:r>
      <w:r w:rsidR="00E43D75" w:rsidRPr="00E33E5E">
        <w:rPr>
          <w:rFonts w:ascii="Söhne" w:hAnsi="Söhne"/>
          <w:bCs/>
          <w:color w:val="464646"/>
          <w:sz w:val="20"/>
          <w:szCs w:val="20"/>
        </w:rPr>
        <w:t>Bühl, Hirschau, Kilchberg &amp; Weilheim</w:t>
      </w:r>
      <w:r w:rsidR="00851DEA" w:rsidRPr="00E33E5E">
        <w:rPr>
          <w:rFonts w:ascii="Söhne" w:hAnsi="Söhne"/>
          <w:bCs/>
          <w:color w:val="464646"/>
          <w:sz w:val="20"/>
          <w:szCs w:val="20"/>
        </w:rPr>
        <w:t xml:space="preserve"> endet bald: Noch bis zum </w:t>
      </w:r>
      <w:r>
        <w:rPr>
          <w:rFonts w:ascii="Söhne" w:hAnsi="Söhne"/>
          <w:bCs/>
          <w:color w:val="464646"/>
          <w:sz w:val="20"/>
          <w:szCs w:val="20"/>
        </w:rPr>
        <w:t>15.06.</w:t>
      </w:r>
      <w:r w:rsidR="00E43D75" w:rsidRPr="00E33E5E">
        <w:rPr>
          <w:rFonts w:ascii="Söhne" w:hAnsi="Söhne"/>
          <w:bCs/>
          <w:color w:val="464646"/>
          <w:sz w:val="20"/>
          <w:szCs w:val="20"/>
        </w:rPr>
        <w:t>2024</w:t>
      </w:r>
      <w:r w:rsidR="00851DEA" w:rsidRPr="00E33E5E">
        <w:rPr>
          <w:rFonts w:ascii="Söhne" w:hAnsi="Söhne"/>
          <w:bCs/>
          <w:color w:val="464646"/>
          <w:sz w:val="20"/>
          <w:szCs w:val="20"/>
        </w:rPr>
        <w:t xml:space="preserve"> können sich Haushalte für einen Anschluss an das Hochgeschwindigkeitsnetz von Deutsche Glasfaser entscheiden. Erreicht die Nachfragebündelung zum Stichtag eine Quote von mindestens </w:t>
      </w:r>
      <w:r w:rsidR="00E43D75" w:rsidRPr="00E33E5E">
        <w:rPr>
          <w:rFonts w:ascii="Söhne" w:hAnsi="Söhne"/>
          <w:bCs/>
          <w:color w:val="464646"/>
          <w:sz w:val="20"/>
          <w:szCs w:val="20"/>
        </w:rPr>
        <w:t>33</w:t>
      </w:r>
      <w:r w:rsidR="00851DEA" w:rsidRPr="00E33E5E">
        <w:rPr>
          <w:rFonts w:ascii="Söhne" w:hAnsi="Söhne"/>
          <w:bCs/>
          <w:color w:val="464646"/>
          <w:sz w:val="20"/>
          <w:szCs w:val="20"/>
        </w:rPr>
        <w:t xml:space="preserve"> Prozent, steht dem Ausbau mit schnellen Internetanschlüssen nichts mehr im Weg. Derzeit fehlen noch </w:t>
      </w:r>
      <w:r w:rsidR="00E43D75" w:rsidRPr="00E33E5E">
        <w:rPr>
          <w:rFonts w:ascii="Söhne" w:hAnsi="Söhne"/>
          <w:bCs/>
          <w:color w:val="464646"/>
          <w:sz w:val="20"/>
          <w:szCs w:val="20"/>
        </w:rPr>
        <w:t>15</w:t>
      </w:r>
      <w:r w:rsidR="00851DEA" w:rsidRPr="00E33E5E">
        <w:rPr>
          <w:rFonts w:ascii="Söhne" w:hAnsi="Söhne"/>
          <w:bCs/>
          <w:color w:val="464646"/>
          <w:sz w:val="20"/>
          <w:szCs w:val="20"/>
        </w:rPr>
        <w:t xml:space="preserve"> Prozent bis zur angestrebten Nachfragequote.</w:t>
      </w:r>
    </w:p>
    <w:p w14:paraId="1CC177DA" w14:textId="77777777" w:rsidR="00851DEA" w:rsidRPr="00E33E5E" w:rsidRDefault="00851DEA" w:rsidP="00E43D75">
      <w:pPr>
        <w:spacing w:line="276" w:lineRule="auto"/>
        <w:rPr>
          <w:rFonts w:ascii="Söhne" w:hAnsi="Söhne"/>
          <w:b/>
          <w:bCs/>
          <w:color w:val="464646"/>
          <w:sz w:val="20"/>
          <w:szCs w:val="20"/>
        </w:rPr>
      </w:pPr>
      <w:r w:rsidRPr="00E33E5E">
        <w:rPr>
          <w:rFonts w:ascii="Söhne" w:hAnsi="Söhne"/>
          <w:bCs/>
          <w:color w:val="464646"/>
          <w:sz w:val="20"/>
          <w:szCs w:val="20"/>
        </w:rPr>
        <w:t xml:space="preserve">Viele Bürgerinnen und Bürger haben sich bereits für einen Vertrag mit Deutsche Glasfaser entschieden. Unentschlossene haben weiterhin die Chance auf einen Glasfaseranschluss ohne Ausbaukosten. „Wir sind optimistisch, dass </w:t>
      </w:r>
      <w:r w:rsidR="00E43D75" w:rsidRPr="00E33E5E">
        <w:rPr>
          <w:rFonts w:ascii="Söhne" w:hAnsi="Söhne"/>
          <w:bCs/>
          <w:color w:val="464646"/>
          <w:sz w:val="20"/>
          <w:szCs w:val="20"/>
        </w:rPr>
        <w:t>Bühl, Hirschau, Kilchberg &amp; Weilheim</w:t>
      </w:r>
      <w:r w:rsidRPr="00E33E5E">
        <w:rPr>
          <w:rFonts w:ascii="Söhne" w:hAnsi="Söhne"/>
          <w:bCs/>
          <w:color w:val="464646"/>
          <w:sz w:val="20"/>
          <w:szCs w:val="20"/>
        </w:rPr>
        <w:t xml:space="preserve"> die erforderliche Quote für den Glasfaserausbau erreichen kann. Es geht hier um nichts weniger als die digitale Zukunft </w:t>
      </w:r>
      <w:r w:rsidR="00E43D75" w:rsidRPr="00E33E5E">
        <w:rPr>
          <w:rFonts w:ascii="Söhne" w:hAnsi="Söhne"/>
          <w:bCs/>
          <w:color w:val="464646"/>
          <w:sz w:val="20"/>
          <w:szCs w:val="20"/>
        </w:rPr>
        <w:t>von</w:t>
      </w:r>
      <w:r w:rsidR="00E861E1" w:rsidRPr="00E33E5E">
        <w:rPr>
          <w:rFonts w:ascii="Söhne" w:hAnsi="Söhne"/>
          <w:bCs/>
          <w:color w:val="464646"/>
          <w:sz w:val="20"/>
          <w:szCs w:val="20"/>
        </w:rPr>
        <w:t xml:space="preserve"> </w:t>
      </w:r>
      <w:r w:rsidR="00E43D75" w:rsidRPr="00E33E5E">
        <w:rPr>
          <w:rFonts w:ascii="Söhne" w:hAnsi="Söhne"/>
          <w:bCs/>
          <w:color w:val="464646"/>
          <w:sz w:val="20"/>
          <w:szCs w:val="20"/>
        </w:rPr>
        <w:t>Bühl, Hirschau, Kilchberg &amp; Weilheim</w:t>
      </w:r>
      <w:r w:rsidRPr="00E33E5E">
        <w:rPr>
          <w:rFonts w:ascii="Söhne" w:hAnsi="Söhne"/>
          <w:bCs/>
          <w:color w:val="464646"/>
          <w:sz w:val="20"/>
          <w:szCs w:val="20"/>
        </w:rPr>
        <w:t xml:space="preserve">. Dazu wollen wir als Deutsche Glasfaser unseren Beitrag leisten. Allerdings sind wir auf die Mithilfe der Bürgerinnen und Bürger angewiesen“, sagt Projektleiter </w:t>
      </w:r>
      <w:r w:rsidR="00E43D75" w:rsidRPr="00E33E5E">
        <w:rPr>
          <w:rFonts w:ascii="Söhne" w:hAnsi="Söhne"/>
          <w:bCs/>
          <w:color w:val="464646"/>
          <w:sz w:val="20"/>
          <w:szCs w:val="20"/>
        </w:rPr>
        <w:t>Thomas Strasser</w:t>
      </w:r>
      <w:r w:rsidRPr="00E33E5E">
        <w:rPr>
          <w:rFonts w:ascii="Söhne" w:hAnsi="Söhne"/>
          <w:bCs/>
          <w:color w:val="464646"/>
          <w:sz w:val="20"/>
          <w:szCs w:val="20"/>
        </w:rPr>
        <w:t>, P</w:t>
      </w:r>
      <w:r w:rsidR="00E43D75" w:rsidRPr="00E33E5E">
        <w:rPr>
          <w:rFonts w:ascii="Söhne" w:hAnsi="Söhne"/>
          <w:bCs/>
          <w:color w:val="464646"/>
          <w:sz w:val="20"/>
          <w:szCs w:val="20"/>
        </w:rPr>
        <w:t>rojektleiter</w:t>
      </w:r>
      <w:r w:rsidRPr="00E33E5E">
        <w:rPr>
          <w:rFonts w:ascii="Söhne" w:hAnsi="Söhne"/>
          <w:bCs/>
          <w:color w:val="464646"/>
          <w:sz w:val="20"/>
          <w:szCs w:val="20"/>
        </w:rPr>
        <w:t xml:space="preserve"> von Deutsche Glasfaser </w:t>
      </w:r>
    </w:p>
    <w:p w14:paraId="451FB6F8" w14:textId="77777777" w:rsidR="00851DEA" w:rsidRPr="00E33E5E" w:rsidRDefault="00851DEA" w:rsidP="00851DEA">
      <w:pPr>
        <w:spacing w:line="276" w:lineRule="auto"/>
        <w:rPr>
          <w:rFonts w:ascii="Söhne" w:hAnsi="Söhne"/>
          <w:bCs/>
          <w:color w:val="464646"/>
          <w:sz w:val="20"/>
          <w:szCs w:val="20"/>
        </w:rPr>
      </w:pPr>
      <w:r w:rsidRPr="00E33E5E">
        <w:rPr>
          <w:rFonts w:ascii="Söhne" w:hAnsi="Söhne"/>
          <w:bCs/>
          <w:color w:val="464646"/>
          <w:sz w:val="20"/>
          <w:szCs w:val="20"/>
        </w:rPr>
        <w:t xml:space="preserve">Am Servicemobil oder online unter </w:t>
      </w:r>
      <w:hyperlink w:history="1">
        <w:r w:rsidRPr="00E33E5E">
          <w:rPr>
            <w:rStyle w:val="Hyperlink"/>
            <w:rFonts w:ascii="Söhne" w:hAnsi="Söhne"/>
            <w:bCs/>
            <w:sz w:val="20"/>
            <w:szCs w:val="20"/>
          </w:rPr>
          <w:t>www.deutsche-glasfaser.de</w:t>
        </w:r>
      </w:hyperlink>
      <w:r w:rsidRPr="00E33E5E">
        <w:rPr>
          <w:rFonts w:ascii="Söhne" w:hAnsi="Söhne"/>
          <w:bCs/>
          <w:color w:val="464646"/>
          <w:sz w:val="20"/>
          <w:szCs w:val="20"/>
        </w:rPr>
        <w:t xml:space="preserve"> können Interessierte sich beraten lassen und Verträge abschließen. Die Servicehotline erreichen sie unter der Rufnummer </w:t>
      </w:r>
      <w:r w:rsidR="00E43D75" w:rsidRPr="00E33E5E">
        <w:rPr>
          <w:rFonts w:ascii="Söhne" w:hAnsi="Söhne"/>
          <w:bCs/>
          <w:color w:val="464646"/>
          <w:sz w:val="20"/>
          <w:szCs w:val="20"/>
        </w:rPr>
        <w:t>02861 8133 398</w:t>
      </w:r>
      <w:r w:rsidRPr="00E33E5E">
        <w:rPr>
          <w:rFonts w:ascii="Söhne" w:hAnsi="Söhne"/>
          <w:bCs/>
          <w:color w:val="464646"/>
          <w:sz w:val="20"/>
          <w:szCs w:val="20"/>
        </w:rPr>
        <w:t xml:space="preserve">. </w:t>
      </w:r>
    </w:p>
    <w:p w14:paraId="6CBB1A96" w14:textId="77777777" w:rsidR="00E43D75" w:rsidRPr="00E33E5E" w:rsidRDefault="00E43D75" w:rsidP="00E43D75">
      <w:pPr>
        <w:spacing w:after="0" w:line="276" w:lineRule="auto"/>
        <w:rPr>
          <w:rFonts w:ascii="Söhne" w:hAnsi="Söhne"/>
          <w:b/>
          <w:sz w:val="20"/>
          <w:szCs w:val="20"/>
        </w:rPr>
      </w:pPr>
      <w:r w:rsidRPr="00E33E5E">
        <w:rPr>
          <w:rFonts w:ascii="Söhne" w:hAnsi="Söhne"/>
          <w:b/>
          <w:sz w:val="20"/>
          <w:szCs w:val="20"/>
        </w:rPr>
        <w:t xml:space="preserve">Rathausplatz, Hauptstr. 47, 72072 Tübingen Bühl          </w:t>
      </w:r>
    </w:p>
    <w:p w14:paraId="60F7EC2B" w14:textId="77777777" w:rsidR="00E43D75" w:rsidRPr="00E33E5E" w:rsidRDefault="00E43D75" w:rsidP="00E43D75">
      <w:pPr>
        <w:spacing w:after="0" w:line="276" w:lineRule="auto"/>
        <w:rPr>
          <w:rFonts w:ascii="Söhne" w:hAnsi="Söhne"/>
          <w:bCs/>
          <w:sz w:val="20"/>
          <w:szCs w:val="20"/>
        </w:rPr>
      </w:pPr>
      <w:r w:rsidRPr="00E33E5E">
        <w:rPr>
          <w:rFonts w:ascii="Söhne" w:hAnsi="Söhne"/>
          <w:bCs/>
          <w:sz w:val="20"/>
          <w:szCs w:val="20"/>
        </w:rPr>
        <w:t xml:space="preserve">Mittwoch: </w:t>
      </w:r>
      <w:r w:rsidRPr="00E33E5E">
        <w:rPr>
          <w:rFonts w:ascii="Söhne" w:hAnsi="Söhne"/>
          <w:bCs/>
          <w:sz w:val="20"/>
          <w:szCs w:val="20"/>
        </w:rPr>
        <w:tab/>
        <w:t xml:space="preserve">13:00 - 18:00 Uhr </w:t>
      </w:r>
    </w:p>
    <w:p w14:paraId="222C1B3E" w14:textId="77777777" w:rsidR="00E43D75" w:rsidRPr="00E33E5E" w:rsidRDefault="00E43D75" w:rsidP="00E43D75">
      <w:pPr>
        <w:spacing w:line="276" w:lineRule="auto"/>
        <w:rPr>
          <w:rFonts w:ascii="Söhne" w:hAnsi="Söhne"/>
          <w:b/>
          <w:sz w:val="20"/>
          <w:szCs w:val="20"/>
        </w:rPr>
      </w:pPr>
    </w:p>
    <w:p w14:paraId="111DE966" w14:textId="77777777" w:rsidR="00E43D75" w:rsidRPr="00E33E5E" w:rsidRDefault="00E43D75" w:rsidP="00E43D75">
      <w:pPr>
        <w:spacing w:after="0" w:line="276" w:lineRule="auto"/>
        <w:rPr>
          <w:rFonts w:ascii="Söhne" w:hAnsi="Söhne"/>
          <w:b/>
          <w:sz w:val="20"/>
          <w:szCs w:val="20"/>
        </w:rPr>
      </w:pPr>
      <w:r w:rsidRPr="00E33E5E">
        <w:rPr>
          <w:rFonts w:ascii="Söhne" w:hAnsi="Söhne"/>
          <w:b/>
          <w:sz w:val="20"/>
          <w:szCs w:val="20"/>
        </w:rPr>
        <w:t xml:space="preserve">Im Öschle 4, 72070 Tübingen Hirschau  </w:t>
      </w:r>
    </w:p>
    <w:p w14:paraId="438FB9A8" w14:textId="77777777" w:rsidR="00E43D75" w:rsidRPr="00E43D75" w:rsidRDefault="00E43D75" w:rsidP="00E43D75">
      <w:pPr>
        <w:spacing w:after="0" w:line="276" w:lineRule="auto"/>
        <w:rPr>
          <w:rFonts w:ascii="Söhne" w:hAnsi="Söhne"/>
          <w:bCs/>
          <w:sz w:val="20"/>
          <w:szCs w:val="20"/>
        </w:rPr>
      </w:pPr>
      <w:r w:rsidRPr="00E33E5E">
        <w:rPr>
          <w:rFonts w:ascii="Söhne" w:hAnsi="Söhne"/>
          <w:bCs/>
          <w:sz w:val="20"/>
          <w:szCs w:val="20"/>
        </w:rPr>
        <w:t xml:space="preserve">Donnerstag: </w:t>
      </w:r>
      <w:r w:rsidRPr="00E33E5E">
        <w:rPr>
          <w:rFonts w:ascii="Söhne" w:hAnsi="Söhne"/>
          <w:bCs/>
          <w:sz w:val="20"/>
          <w:szCs w:val="20"/>
        </w:rPr>
        <w:tab/>
        <w:t>13:00 - 18:00 Uhr</w:t>
      </w:r>
    </w:p>
    <w:p w14:paraId="7BD2466F" w14:textId="77777777" w:rsidR="0099689E" w:rsidRPr="00B54BE4" w:rsidRDefault="0099689E" w:rsidP="002C013F">
      <w:pPr>
        <w:pStyle w:val="HeadlineAbbinder"/>
        <w:spacing w:line="240" w:lineRule="auto"/>
      </w:pPr>
      <w:r w:rsidRPr="00F724FA">
        <w:lastRenderedPageBreak/>
        <w:t>Unternehmensgruppe Deutsche Glasfaser</w:t>
      </w:r>
    </w:p>
    <w:p w14:paraId="4CE4F973" w14:textId="77777777" w:rsidR="0099689E" w:rsidRPr="003839EE" w:rsidRDefault="0099689E" w:rsidP="002C013F">
      <w:pPr>
        <w:pStyle w:val="Abbindertext"/>
        <w:spacing w:line="240" w:lineRule="auto"/>
      </w:pPr>
      <w:r w:rsidRPr="003839EE">
        <w:t>Die Unternehmensgruppe Deutsche Glasfaser ist der führende Glasfaserversorger für den ländlichen</w:t>
      </w:r>
      <w:r w:rsidR="008D6E08">
        <w:t xml:space="preserve"> und suburbanen</w:t>
      </w:r>
      <w:r w:rsidRPr="003839EE">
        <w:t xml:space="preserve"> Raum in Deutschland. Als Pionier und Schrittmacher der Branche plant, baut und betreibt Deutsche Glasfaser anbieteroffene Glasfaseranschlüsse für Privathaushalte, </w:t>
      </w:r>
      <w:r w:rsidRPr="00B54BE4">
        <w:t>Unternehmen</w:t>
      </w:r>
      <w:r w:rsidRPr="003839EE">
        <w:t xml:space="preserve">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E33E5E">
      <w:headerReference w:type="default" r:id="rId9"/>
      <w:footerReference w:type="default" r:id="rId10"/>
      <w:headerReference w:type="first" r:id="rId11"/>
      <w:footerReference w:type="first" r:id="rId12"/>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68C4" w14:textId="77777777" w:rsidR="00E33E5E" w:rsidRDefault="00E33E5E" w:rsidP="00032404">
      <w:r>
        <w:separator/>
      </w:r>
    </w:p>
  </w:endnote>
  <w:endnote w:type="continuationSeparator" w:id="0">
    <w:p w14:paraId="23464485" w14:textId="77777777" w:rsidR="00E33E5E" w:rsidRDefault="00E33E5E"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charset w:val="4D"/>
    <w:family w:val="swiss"/>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4CCF" w14:textId="77777777"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178E3320" wp14:editId="454C1888">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5946C5CA" w14:textId="172007D1"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C672C6">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C672C6">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C672C6" w:rsidRPr="00AC4977">
                            <w:rPr>
                              <w:rStyle w:val="Paginierung"/>
                              <w:rFonts w:asciiTheme="minorHAnsi" w:hAnsiTheme="minorHAnsi"/>
                              <w:noProof/>
                            </w:rPr>
                            <w:t>0</w:t>
                          </w:r>
                          <w:r w:rsidR="00C672C6">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E3320"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5946C5CA" w14:textId="172007D1"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C672C6">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C672C6">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C672C6" w:rsidRPr="00AC4977">
                      <w:rPr>
                        <w:rStyle w:val="Paginierung"/>
                        <w:rFonts w:asciiTheme="minorHAnsi" w:hAnsiTheme="minorHAnsi"/>
                        <w:noProof/>
                      </w:rPr>
                      <w:t>0</w:t>
                    </w:r>
                    <w:r w:rsidR="00C672C6">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4228"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2B28FE10" wp14:editId="5EA7752A">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36ED6341" w14:textId="31DA038F"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21E4">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21E4">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A21E4" w:rsidRPr="00AC4977">
                            <w:rPr>
                              <w:rStyle w:val="Paginierung"/>
                              <w:rFonts w:asciiTheme="minorHAnsi" w:hAnsiTheme="minorHAnsi"/>
                              <w:noProof/>
                            </w:rPr>
                            <w:t>0</w:t>
                          </w:r>
                          <w:r w:rsidR="003A21E4">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8FE10"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36ED6341" w14:textId="31DA038F"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21E4">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A21E4">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A21E4" w:rsidRPr="00AC4977">
                      <w:rPr>
                        <w:rStyle w:val="Paginierung"/>
                        <w:rFonts w:asciiTheme="minorHAnsi" w:hAnsiTheme="minorHAnsi"/>
                        <w:noProof/>
                      </w:rPr>
                      <w:t>0</w:t>
                    </w:r>
                    <w:r w:rsidR="003A21E4">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AB6B" w14:textId="77777777" w:rsidR="00E33E5E" w:rsidRDefault="00E33E5E" w:rsidP="00032404">
      <w:r>
        <w:separator/>
      </w:r>
    </w:p>
  </w:footnote>
  <w:footnote w:type="continuationSeparator" w:id="0">
    <w:p w14:paraId="17265078" w14:textId="77777777" w:rsidR="00E33E5E" w:rsidRDefault="00E33E5E"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EDCB"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38321498" wp14:editId="744CE774">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DC16"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45583DFC" wp14:editId="654EB54D">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5D7443"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MOtIHKAAgAATA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">
                <v:imagedata r:id="rId4" o:title=""/>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926"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1356054E" wp14:editId="66164A64">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853BD"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0030BBFE" wp14:editId="68A8B4B2">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080BB9"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K5Ify6AAgAASw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">
                <v:imagedata r:id="rId4" o:title=""/>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5E"/>
    <w:rsid w:val="00032404"/>
    <w:rsid w:val="00073C04"/>
    <w:rsid w:val="00152EEE"/>
    <w:rsid w:val="00183A7E"/>
    <w:rsid w:val="00194108"/>
    <w:rsid w:val="001F1A85"/>
    <w:rsid w:val="0028361F"/>
    <w:rsid w:val="002954A2"/>
    <w:rsid w:val="00295898"/>
    <w:rsid w:val="002C013F"/>
    <w:rsid w:val="003143B4"/>
    <w:rsid w:val="00361C14"/>
    <w:rsid w:val="003839EE"/>
    <w:rsid w:val="00396DAD"/>
    <w:rsid w:val="003A21E4"/>
    <w:rsid w:val="00443543"/>
    <w:rsid w:val="004D5E29"/>
    <w:rsid w:val="004F202A"/>
    <w:rsid w:val="00577A75"/>
    <w:rsid w:val="00582036"/>
    <w:rsid w:val="00587463"/>
    <w:rsid w:val="006146CE"/>
    <w:rsid w:val="006C639A"/>
    <w:rsid w:val="007426D1"/>
    <w:rsid w:val="007A1613"/>
    <w:rsid w:val="007F3D10"/>
    <w:rsid w:val="00851DEA"/>
    <w:rsid w:val="00894B4D"/>
    <w:rsid w:val="008D6E08"/>
    <w:rsid w:val="008F1097"/>
    <w:rsid w:val="009579B2"/>
    <w:rsid w:val="0099689E"/>
    <w:rsid w:val="00A302C8"/>
    <w:rsid w:val="00A30E97"/>
    <w:rsid w:val="00A55C3F"/>
    <w:rsid w:val="00A91E07"/>
    <w:rsid w:val="00AC4977"/>
    <w:rsid w:val="00B54BE4"/>
    <w:rsid w:val="00C672C6"/>
    <w:rsid w:val="00CB378E"/>
    <w:rsid w:val="00E20537"/>
    <w:rsid w:val="00E33E5E"/>
    <w:rsid w:val="00E43D75"/>
    <w:rsid w:val="00E861E1"/>
    <w:rsid w:val="00F31F25"/>
    <w:rsid w:val="00F724FA"/>
    <w:rsid w:val="00FD1A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1205"/>
  <w15:chartTrackingRefBased/>
  <w15:docId w15:val="{3997E054-9A16-484C-A937-848D6AA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7535">
      <w:bodyDiv w:val="1"/>
      <w:marLeft w:val="0"/>
      <w:marRight w:val="0"/>
      <w:marTop w:val="0"/>
      <w:marBottom w:val="0"/>
      <w:divBdr>
        <w:top w:val="none" w:sz="0" w:space="0" w:color="auto"/>
        <w:left w:val="none" w:sz="0" w:space="0" w:color="auto"/>
        <w:bottom w:val="none" w:sz="0" w:space="0" w:color="auto"/>
        <w:right w:val="none" w:sz="0" w:space="0" w:color="auto"/>
      </w:divBdr>
    </w:div>
    <w:div w:id="661350288">
      <w:bodyDiv w:val="1"/>
      <w:marLeft w:val="0"/>
      <w:marRight w:val="0"/>
      <w:marTop w:val="0"/>
      <w:marBottom w:val="0"/>
      <w:divBdr>
        <w:top w:val="none" w:sz="0" w:space="0" w:color="auto"/>
        <w:left w:val="none" w:sz="0" w:space="0" w:color="auto"/>
        <w:bottom w:val="none" w:sz="0" w:space="0" w:color="auto"/>
        <w:right w:val="none" w:sz="0" w:space="0" w:color="auto"/>
      </w:divBdr>
    </w:div>
    <w:div w:id="1219440997">
      <w:bodyDiv w:val="1"/>
      <w:marLeft w:val="0"/>
      <w:marRight w:val="0"/>
      <w:marTop w:val="0"/>
      <w:marBottom w:val="0"/>
      <w:divBdr>
        <w:top w:val="none" w:sz="0" w:space="0" w:color="auto"/>
        <w:left w:val="none" w:sz="0" w:space="0" w:color="auto"/>
        <w:bottom w:val="none" w:sz="0" w:space="0" w:color="auto"/>
        <w:right w:val="none" w:sz="0" w:space="0" w:color="auto"/>
      </w:divBdr>
    </w:div>
    <w:div w:id="18359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6AC46791CC534EBDA2FD7069925A98" ma:contentTypeVersion="3" ma:contentTypeDescription="Ein neues Dokument erstellen." ma:contentTypeScope="" ma:versionID="8161c329aa29e757bed2bf935ca01bc1">
  <xsd:schema xmlns:xsd="http://www.w3.org/2001/XMLSchema" xmlns:xs="http://www.w3.org/2001/XMLSchema" xmlns:p="http://schemas.microsoft.com/office/2006/metadata/properties" xmlns:ns2="8cdfc6c0-a40c-4993-8b01-b6ea20aa3821" targetNamespace="http://schemas.microsoft.com/office/2006/metadata/properties" ma:root="true" ma:fieldsID="530b2010f559cb1c581dbe5522e5c554" ns2:_="">
    <xsd:import namespace="8cdfc6c0-a40c-4993-8b01-b6ea20aa38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fc6c0-a40c-4993-8b01-b6ea20aa3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8D5F1-0EE0-48CB-AF76-E9DF9D843BF7}">
  <ds:schemaRefs>
    <ds:schemaRef ds:uri="http://schemas.microsoft.com/sharepoint/v3/contenttype/forms"/>
  </ds:schemaRefs>
</ds:datastoreItem>
</file>

<file path=customXml/itemProps2.xml><?xml version="1.0" encoding="utf-8"?>
<ds:datastoreItem xmlns:ds="http://schemas.openxmlformats.org/officeDocument/2006/customXml" ds:itemID="{91FE7569-FF04-47A1-9806-01A5FDB15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fc6c0-a40c-4993-8b01-b6ea20aa3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A435-F424-4901-9752-F090EC8131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Ustabasi, Sara</dc:creator>
  <cp:keywords/>
  <dc:description/>
  <cp:lastModifiedBy>Köse, Sara</cp:lastModifiedBy>
  <cp:revision>3</cp:revision>
  <dcterms:created xsi:type="dcterms:W3CDTF">2024-04-29T10:19:00Z</dcterms:created>
  <dcterms:modified xsi:type="dcterms:W3CDTF">2024-04-29T10:19:00Z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0x010100EE6AC46791CC534EBDA2FD7069925A98</vt:lpwstr>
  </property>
  <property fmtid="{D5CDD505-2E9C-101B-9397-08002B2CF9AE}" pid="3" name="MSIP_Label_150c276f-af10-484a-80fa-8bf00a282bde_Enabled">
    <vt:lpwstr>true</vt:lpwstr>
  </property>
  <property fmtid="{D5CDD505-2E9C-101B-9397-08002B2CF9AE}" pid="4" name="MSIP_Label_150c276f-af10-484a-80fa-8bf00a282bde_SetDate">
    <vt:lpwstr>2024-04-05T09:33:14Z</vt:lpwstr>
  </property>
  <property fmtid="{D5CDD505-2E9C-101B-9397-08002B2CF9AE}" pid="5" name="MSIP_Label_150c276f-af10-484a-80fa-8bf00a282bde_Method">
    <vt:lpwstr>Standard</vt:lpwstr>
  </property>
  <property fmtid="{D5CDD505-2E9C-101B-9397-08002B2CF9AE}" pid="6" name="MSIP_Label_150c276f-af10-484a-80fa-8bf00a282bde_Name">
    <vt:lpwstr>Internal</vt:lpwstr>
  </property>
  <property fmtid="{D5CDD505-2E9C-101B-9397-08002B2CF9AE}" pid="7" name="MSIP_Label_150c276f-af10-484a-80fa-8bf00a282bde_SiteId">
    <vt:lpwstr>ac8e858e-d3ce-4376-96ac-e8d5dc611bcf</vt:lpwstr>
  </property>
  <property fmtid="{D5CDD505-2E9C-101B-9397-08002B2CF9AE}" pid="8" name="MSIP_Label_150c276f-af10-484a-80fa-8bf00a282bde_ActionId">
    <vt:lpwstr>b391ebb7-bb19-456f-b777-54c5d4b231a2</vt:lpwstr>
  </property>
  <property fmtid="{D5CDD505-2E9C-101B-9397-08002B2CF9AE}" pid="9" name="MSIP_Label_150c276f-af10-484a-80fa-8bf00a282bde_ContentBits">
    <vt:lpwstr>0</vt:lpwstr>
  </property>
</Properties>
</file>